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385" w:rsidRDefault="00B25385" w:rsidP="004F3C19">
      <w:pPr>
        <w:rPr>
          <w:rFonts w:ascii="Times New Roman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Start"/>
      <w:r w:rsidRPr="00B25385">
        <w:rPr>
          <w:rFonts w:ascii="Times New Roman" w:eastAsia="Calibri" w:hAnsi="Times New Roman" w:cs="Times New Roman"/>
          <w:b/>
          <w:sz w:val="28"/>
          <w:szCs w:val="28"/>
        </w:rPr>
        <w:t xml:space="preserve">СОГЛАСОВАНО»   </w:t>
      </w:r>
      <w:proofErr w:type="gramEnd"/>
      <w:r w:rsidRPr="00B2538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«УТВЕРЖДЕНО»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>Департамент здравоохранения                       Департамент по управлению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>Ханты-Мансийского                                        государственным имуществом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>автономного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B25385">
        <w:rPr>
          <w:rFonts w:ascii="Times New Roman" w:eastAsia="Calibri" w:hAnsi="Times New Roman" w:cs="Times New Roman"/>
          <w:sz w:val="28"/>
          <w:szCs w:val="28"/>
        </w:rPr>
        <w:t>Югры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4B7D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B25385">
        <w:rPr>
          <w:rFonts w:ascii="Times New Roman" w:eastAsia="Calibri" w:hAnsi="Times New Roman" w:cs="Times New Roman"/>
          <w:sz w:val="28"/>
          <w:szCs w:val="28"/>
        </w:rPr>
        <w:t>Ханты-Мансийского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автономного округа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Югры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</w:p>
    <w:p w:rsidR="00CA4B7D" w:rsidRDefault="00CA4B7D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CA4B7D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:rsidR="00CA4B7D" w:rsidRPr="00CA4B7D" w:rsidRDefault="00CA4B7D" w:rsidP="00CA4B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B25385" w:rsidRPr="00B25385">
        <w:rPr>
          <w:rFonts w:ascii="Times New Roman" w:eastAsia="Calibri" w:hAnsi="Times New Roman" w:cs="Times New Roman"/>
          <w:sz w:val="28"/>
          <w:szCs w:val="28"/>
        </w:rPr>
        <w:t>иректор</w:t>
      </w:r>
      <w:r>
        <w:rPr>
          <w:rFonts w:ascii="Times New Roman" w:eastAsia="Calibri" w:hAnsi="Times New Roman" w:cs="Times New Roman"/>
          <w:sz w:val="28"/>
          <w:szCs w:val="28"/>
        </w:rPr>
        <w:t>а Департамента</w:t>
      </w:r>
      <w:r w:rsidR="00B25385"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CA4B7D"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:rsidR="00B25385" w:rsidRPr="00B25385" w:rsidRDefault="00CA4B7D" w:rsidP="00CA4B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д</w:t>
      </w:r>
      <w:r w:rsidRPr="00CA4B7D">
        <w:rPr>
          <w:rFonts w:ascii="Times New Roman" w:eastAsia="Calibri" w:hAnsi="Times New Roman" w:cs="Times New Roman"/>
          <w:sz w:val="28"/>
          <w:szCs w:val="28"/>
        </w:rPr>
        <w:t>иректора Департамента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_____________ </w:t>
      </w:r>
      <w:r w:rsidR="00F446EA">
        <w:rPr>
          <w:rFonts w:ascii="Times New Roman" w:eastAsia="Calibri" w:hAnsi="Times New Roman" w:cs="Times New Roman"/>
          <w:sz w:val="28"/>
          <w:szCs w:val="28"/>
        </w:rPr>
        <w:t>М.В. Горбачев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CA4B7D">
        <w:rPr>
          <w:rFonts w:ascii="Times New Roman" w:eastAsia="Calibri" w:hAnsi="Times New Roman" w:cs="Times New Roman"/>
          <w:sz w:val="28"/>
          <w:szCs w:val="28"/>
        </w:rPr>
        <w:t xml:space="preserve">       ______________Ю.С. Якубенко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приказ № </w:t>
      </w:r>
      <w:r w:rsidR="00F446EA">
        <w:rPr>
          <w:rFonts w:ascii="Times New Roman" w:eastAsia="Calibri" w:hAnsi="Times New Roman" w:cs="Times New Roman"/>
          <w:sz w:val="28"/>
          <w:szCs w:val="28"/>
        </w:rPr>
        <w:t>0</w:t>
      </w:r>
      <w:r w:rsidR="00CA4B7D">
        <w:rPr>
          <w:rFonts w:ascii="Times New Roman" w:eastAsia="Calibri" w:hAnsi="Times New Roman" w:cs="Times New Roman"/>
          <w:sz w:val="28"/>
          <w:szCs w:val="28"/>
        </w:rPr>
        <w:t>7</w:t>
      </w:r>
      <w:r w:rsidR="00F446EA">
        <w:rPr>
          <w:rFonts w:ascii="Times New Roman" w:eastAsia="Calibri" w:hAnsi="Times New Roman" w:cs="Times New Roman"/>
          <w:sz w:val="28"/>
          <w:szCs w:val="28"/>
        </w:rPr>
        <w:t>-П-1822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F446EA">
        <w:rPr>
          <w:rFonts w:ascii="Times New Roman" w:eastAsia="Calibri" w:hAnsi="Times New Roman" w:cs="Times New Roman"/>
          <w:sz w:val="28"/>
          <w:szCs w:val="28"/>
        </w:rPr>
        <w:t xml:space="preserve">                          распоряжение № 13-Р - 196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B25385" w:rsidRPr="00B25385" w:rsidRDefault="00F446EA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 декаб</w:t>
      </w:r>
      <w:r w:rsidR="00CA4B7D">
        <w:rPr>
          <w:rFonts w:ascii="Times New Roman" w:eastAsia="Calibri" w:hAnsi="Times New Roman" w:cs="Times New Roman"/>
          <w:sz w:val="28"/>
          <w:szCs w:val="28"/>
        </w:rPr>
        <w:t>ря 2025</w:t>
      </w:r>
      <w:r w:rsidR="00B25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5385" w:rsidRPr="00B25385">
        <w:rPr>
          <w:rFonts w:ascii="Times New Roman" w:eastAsia="Calibri" w:hAnsi="Times New Roman" w:cs="Times New Roman"/>
          <w:sz w:val="28"/>
          <w:szCs w:val="28"/>
        </w:rPr>
        <w:t xml:space="preserve">г.     </w:t>
      </w:r>
      <w:r w:rsidR="00B25385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30 января 2026</w:t>
      </w:r>
      <w:r w:rsidR="00B25385" w:rsidRPr="00B2538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25385">
        <w:rPr>
          <w:rFonts w:ascii="Times New Roman" w:eastAsia="Calibri" w:hAnsi="Times New Roman" w:cs="Times New Roman"/>
          <w:b/>
          <w:sz w:val="32"/>
          <w:szCs w:val="32"/>
        </w:rPr>
        <w:t>УСТАВ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БЮДЖЕТНОГО УЧРЕЖДЕНИЯ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«МЕДИЦИНСКИЙ ИНФОРМАЦИОННО-АНАЛИТИЧЕСКИЙ ЦЕНТР»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CA4B7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F446EA" w:rsidRDefault="00B25385" w:rsidP="00F446E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46EA">
        <w:rPr>
          <w:rFonts w:ascii="Times New Roman" w:eastAsia="Calibri" w:hAnsi="Times New Roman" w:cs="Times New Roman"/>
          <w:sz w:val="28"/>
          <w:szCs w:val="28"/>
        </w:rPr>
        <w:t>год</w:t>
      </w:r>
    </w:p>
    <w:p w:rsidR="00B25385" w:rsidRDefault="00B25385" w:rsidP="004F3C19">
      <w:pPr>
        <w:rPr>
          <w:rFonts w:ascii="Times New Roman" w:hAnsi="Times New Roman" w:cs="Times New Roman"/>
          <w:sz w:val="28"/>
          <w:szCs w:val="28"/>
        </w:rPr>
      </w:pPr>
    </w:p>
    <w:p w:rsidR="004F3C19" w:rsidRPr="00F446EA" w:rsidRDefault="00F446EA" w:rsidP="00F446EA">
      <w:pPr>
        <w:ind w:firstLine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п</w:t>
      </w:r>
      <w:r w:rsidR="00CA4B7D" w:rsidRPr="00F446EA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е 2.2 подпункт 2.2.13</w:t>
      </w:r>
      <w:r w:rsidR="00CA4B7D" w:rsidRPr="00F446E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C3355" w:rsidRPr="008C3355" w:rsidRDefault="00CA4B7D" w:rsidP="00F446EA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46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2.2.13. </w:t>
      </w:r>
      <w:r w:rsidR="00F446EA" w:rsidRPr="00F446EA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Организационно-методическое и информационно аналитическое обеспечение кадрового развития государственной системы здравоохранения Ханты-Мансийского автономного округа – Югры</w:t>
      </w:r>
      <w:r w:rsidR="008C3355" w:rsidRPr="008C3355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8C3355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8C3355" w:rsidRPr="008C3355" w:rsidRDefault="008C3355" w:rsidP="008C3355">
      <w:pPr>
        <w:pStyle w:val="a3"/>
        <w:ind w:left="78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C19" w:rsidRPr="004F3C19" w:rsidRDefault="004F3C19" w:rsidP="000A3DF8">
      <w:pPr>
        <w:spacing w:after="0" w:line="240" w:lineRule="auto"/>
        <w:ind w:left="78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C19" w:rsidRPr="004F3C19" w:rsidRDefault="004F3C19" w:rsidP="000A3DF8">
      <w:pPr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sectPr w:rsidR="004F3C19" w:rsidRPr="004F3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E649C"/>
    <w:multiLevelType w:val="hybridMultilevel"/>
    <w:tmpl w:val="A74822C0"/>
    <w:lvl w:ilvl="0" w:tplc="669E2CDE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11CEA"/>
    <w:multiLevelType w:val="multilevel"/>
    <w:tmpl w:val="0316A9F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28"/>
    <w:rsid w:val="00005728"/>
    <w:rsid w:val="000A3DF8"/>
    <w:rsid w:val="00446903"/>
    <w:rsid w:val="004F3C19"/>
    <w:rsid w:val="008C3355"/>
    <w:rsid w:val="00B25385"/>
    <w:rsid w:val="00B45BEE"/>
    <w:rsid w:val="00CA4B7D"/>
    <w:rsid w:val="00F4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E4D6B"/>
  <w15:chartTrackingRefBased/>
  <w15:docId w15:val="{C7F0AC8C-282D-4E72-94C5-9657D1EF1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A68C-DC93-43A5-9D75-2E0523164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 Елена Валерьевна</dc:creator>
  <cp:keywords/>
  <dc:description/>
  <cp:lastModifiedBy>Наумова Елена Валерьевна</cp:lastModifiedBy>
  <cp:revision>5</cp:revision>
  <dcterms:created xsi:type="dcterms:W3CDTF">2026-04-09T05:16:00Z</dcterms:created>
  <dcterms:modified xsi:type="dcterms:W3CDTF">2026-04-09T06:34:00Z</dcterms:modified>
</cp:coreProperties>
</file>